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BC" w:rsidRDefault="00034C94">
      <w:r>
        <w:t>Я сделал так:</w:t>
      </w:r>
      <w:r>
        <w:br/>
        <w:t xml:space="preserve">1. Из папки </w:t>
      </w:r>
      <w:proofErr w:type="spellStart"/>
      <w:r>
        <w:t>RePack</w:t>
      </w:r>
      <w:proofErr w:type="spellEnd"/>
      <w:r>
        <w:t xml:space="preserve"> запустил файл Daemon.Tools.Ultra.v2.4.0.0280.exe</w:t>
      </w:r>
      <w:r>
        <w:br/>
        <w:t xml:space="preserve">2. После установки, </w:t>
      </w:r>
      <w:r>
        <w:rPr>
          <w:rStyle w:val="post-u"/>
        </w:rPr>
        <w:t>не запуская программу</w:t>
      </w:r>
      <w:r>
        <w:t xml:space="preserve">, скопировал с заменой содержимое папки </w:t>
      </w:r>
      <w:proofErr w:type="spellStart"/>
      <w:r>
        <w:t>Crack</w:t>
      </w:r>
      <w:proofErr w:type="spellEnd"/>
      <w:r>
        <w:t xml:space="preserve"> в корневую папку программы</w:t>
      </w:r>
      <w:r>
        <w:br/>
        <w:t>3. Запустил файл DAEMON_Tools_Ultra_REGISTRATOR.exe (с пандой на ярлыке) для активации программы. После успешного выполнения появилось окно с сообщением об удачной активации</w:t>
      </w:r>
      <w:r>
        <w:br/>
        <w:t>4. Запустил программу - все работает</w:t>
      </w:r>
      <w:bookmarkStart w:id="0" w:name="_GoBack"/>
      <w:bookmarkEnd w:id="0"/>
    </w:p>
    <w:sectPr w:rsidR="0009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94"/>
    <w:rsid w:val="00034C94"/>
    <w:rsid w:val="0009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-u">
    <w:name w:val="post-u"/>
    <w:basedOn w:val="a0"/>
    <w:rsid w:val="00034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-u">
    <w:name w:val="post-u"/>
    <w:basedOn w:val="a0"/>
    <w:rsid w:val="00034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33</cp:lastModifiedBy>
  <cp:revision>1</cp:revision>
  <dcterms:created xsi:type="dcterms:W3CDTF">2014-11-20T17:30:00Z</dcterms:created>
  <dcterms:modified xsi:type="dcterms:W3CDTF">2014-11-20T17:30:00Z</dcterms:modified>
</cp:coreProperties>
</file>